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5A" w:rsidRDefault="00027D5A" w:rsidP="00027D5A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Принято на                                                  Утверждено</w:t>
      </w:r>
      <w:proofErr w:type="gramEnd"/>
      <w:r w:rsidRPr="00306BAF">
        <w:rPr>
          <w:sz w:val="28"/>
          <w:szCs w:val="28"/>
        </w:rPr>
        <w:t>:</w:t>
      </w:r>
    </w:p>
    <w:p w:rsidR="00027D5A" w:rsidRDefault="00027D5A" w:rsidP="00027D5A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Приказом № 95   от. 31.08.2016</w:t>
      </w:r>
    </w:p>
    <w:p w:rsidR="00027D5A" w:rsidRDefault="00027D5A" w:rsidP="00027D5A">
      <w:pPr>
        <w:pStyle w:val="a3"/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МКОУ «СОШ №9»                                     Директор школы 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М.М</w:t>
      </w:r>
    </w:p>
    <w:p w:rsidR="00027D5A" w:rsidRDefault="00027D5A" w:rsidP="00027D5A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Кизилюрт</w:t>
      </w:r>
      <w:proofErr w:type="spellEnd"/>
    </w:p>
    <w:p w:rsidR="00027D5A" w:rsidRDefault="00027D5A" w:rsidP="00027D5A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 № 1 от 31.08.2016</w:t>
      </w:r>
    </w:p>
    <w:p w:rsidR="00027D5A" w:rsidRDefault="00027D5A" w:rsidP="00027D5A">
      <w:pPr>
        <w:rPr>
          <w:sz w:val="28"/>
          <w:szCs w:val="28"/>
        </w:rPr>
      </w:pPr>
    </w:p>
    <w:p w:rsidR="00027D5A" w:rsidRPr="0038275A" w:rsidRDefault="00027D5A" w:rsidP="00027D5A">
      <w:pPr>
        <w:pStyle w:val="a3"/>
        <w:rPr>
          <w:sz w:val="28"/>
          <w:szCs w:val="28"/>
        </w:rPr>
      </w:pPr>
    </w:p>
    <w:p w:rsidR="00027D5A" w:rsidRPr="00A37C7F" w:rsidRDefault="00027D5A" w:rsidP="00027D5A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      </w:t>
      </w:r>
    </w:p>
    <w:p w:rsidR="00027D5A" w:rsidRPr="0038275A" w:rsidRDefault="00027D5A" w:rsidP="00027D5A">
      <w:pPr>
        <w:pStyle w:val="a3"/>
        <w:rPr>
          <w:sz w:val="28"/>
          <w:szCs w:val="28"/>
        </w:rPr>
      </w:pPr>
    </w:p>
    <w:p w:rsidR="00027D5A" w:rsidRPr="0038275A" w:rsidRDefault="00027D5A" w:rsidP="00027D5A">
      <w:pPr>
        <w:pStyle w:val="a3"/>
        <w:rPr>
          <w:sz w:val="28"/>
          <w:szCs w:val="28"/>
        </w:rPr>
      </w:pPr>
    </w:p>
    <w:p w:rsidR="00027D5A" w:rsidRDefault="00027D5A" w:rsidP="00027D5A">
      <w:pPr>
        <w:jc w:val="center"/>
        <w:rPr>
          <w:rStyle w:val="a4"/>
          <w:bCs w:val="0"/>
        </w:rPr>
      </w:pPr>
      <w:proofErr w:type="gramStart"/>
      <w:r>
        <w:rPr>
          <w:rStyle w:val="a4"/>
          <w:bCs w:val="0"/>
          <w:color w:val="000000"/>
          <w:sz w:val="26"/>
          <w:szCs w:val="26"/>
        </w:rPr>
        <w:t>П</w:t>
      </w:r>
      <w:proofErr w:type="gramEnd"/>
      <w:r>
        <w:rPr>
          <w:rStyle w:val="a4"/>
          <w:bCs w:val="0"/>
          <w:color w:val="000000"/>
          <w:sz w:val="26"/>
          <w:szCs w:val="26"/>
        </w:rPr>
        <w:t xml:space="preserve"> О Л О Ж Е Н И Е</w:t>
      </w:r>
    </w:p>
    <w:p w:rsidR="00027D5A" w:rsidRDefault="00027D5A" w:rsidP="00027D5A">
      <w:pPr>
        <w:jc w:val="center"/>
        <w:rPr>
          <w:rStyle w:val="a4"/>
          <w:bCs w:val="0"/>
          <w:color w:val="000000"/>
          <w:sz w:val="26"/>
          <w:szCs w:val="26"/>
        </w:rPr>
      </w:pPr>
      <w:r>
        <w:rPr>
          <w:rStyle w:val="a4"/>
          <w:bCs w:val="0"/>
          <w:color w:val="000000"/>
          <w:sz w:val="26"/>
          <w:szCs w:val="26"/>
        </w:rPr>
        <w:t xml:space="preserve">о порядке и условиях предоставления педагогическим работникам </w:t>
      </w:r>
    </w:p>
    <w:p w:rsidR="00027D5A" w:rsidRDefault="00027D5A" w:rsidP="00027D5A">
      <w:pPr>
        <w:jc w:val="center"/>
        <w:rPr>
          <w:rStyle w:val="a4"/>
          <w:bCs w:val="0"/>
          <w:color w:val="000000"/>
          <w:sz w:val="26"/>
          <w:szCs w:val="26"/>
        </w:rPr>
      </w:pPr>
      <w:r>
        <w:rPr>
          <w:rStyle w:val="a4"/>
          <w:bCs w:val="0"/>
          <w:color w:val="000000"/>
          <w:sz w:val="26"/>
          <w:szCs w:val="26"/>
        </w:rPr>
        <w:t xml:space="preserve">муниципальных образовательных учреждений </w:t>
      </w:r>
    </w:p>
    <w:p w:rsidR="00027D5A" w:rsidRDefault="00027D5A" w:rsidP="00027D5A">
      <w:pPr>
        <w:jc w:val="center"/>
        <w:rPr>
          <w:rStyle w:val="a4"/>
          <w:bCs w:val="0"/>
          <w:color w:val="000000"/>
          <w:sz w:val="26"/>
          <w:szCs w:val="26"/>
        </w:rPr>
      </w:pPr>
      <w:r>
        <w:rPr>
          <w:rStyle w:val="a4"/>
          <w:bCs w:val="0"/>
          <w:color w:val="000000"/>
          <w:sz w:val="26"/>
          <w:szCs w:val="26"/>
        </w:rPr>
        <w:t xml:space="preserve">длительного отпуска сроком до одного года за </w:t>
      </w:r>
      <w:proofErr w:type="gramStart"/>
      <w:r>
        <w:rPr>
          <w:rStyle w:val="a4"/>
          <w:bCs w:val="0"/>
          <w:color w:val="000000"/>
          <w:sz w:val="26"/>
          <w:szCs w:val="26"/>
        </w:rPr>
        <w:t>непрерывную</w:t>
      </w:r>
      <w:proofErr w:type="gramEnd"/>
      <w:r>
        <w:rPr>
          <w:rStyle w:val="a4"/>
          <w:bCs w:val="0"/>
          <w:color w:val="000000"/>
          <w:sz w:val="26"/>
          <w:szCs w:val="26"/>
        </w:rPr>
        <w:t xml:space="preserve"> </w:t>
      </w:r>
    </w:p>
    <w:p w:rsidR="00027D5A" w:rsidRDefault="00027D5A" w:rsidP="00027D5A">
      <w:pPr>
        <w:jc w:val="center"/>
        <w:rPr>
          <w:rStyle w:val="a4"/>
          <w:bCs w:val="0"/>
          <w:color w:val="000000"/>
          <w:sz w:val="26"/>
          <w:szCs w:val="26"/>
        </w:rPr>
      </w:pPr>
      <w:r>
        <w:rPr>
          <w:rStyle w:val="a4"/>
          <w:bCs w:val="0"/>
          <w:color w:val="000000"/>
          <w:sz w:val="26"/>
          <w:szCs w:val="26"/>
        </w:rPr>
        <w:t>преподавательскую работу</w:t>
      </w:r>
    </w:p>
    <w:p w:rsidR="00027D5A" w:rsidRDefault="00027D5A" w:rsidP="00027D5A">
      <w:pPr>
        <w:ind w:left="1080"/>
        <w:jc w:val="center"/>
      </w:pPr>
    </w:p>
    <w:p w:rsidR="00027D5A" w:rsidRPr="00D75EEB" w:rsidRDefault="00027D5A" w:rsidP="00027D5A">
      <w:pPr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>1</w:t>
      </w:r>
      <w:r w:rsidRPr="00D75EEB">
        <w:rPr>
          <w:color w:val="000000"/>
          <w:sz w:val="28"/>
          <w:szCs w:val="28"/>
        </w:rPr>
        <w:t>.             Настоящее Положение устанавливает порядок и условия предоставления длительного отпуска сроком до одного года пе</w:t>
      </w:r>
      <w:r>
        <w:rPr>
          <w:color w:val="000000"/>
          <w:sz w:val="28"/>
          <w:szCs w:val="28"/>
        </w:rPr>
        <w:t xml:space="preserve">дагогическим работникам МКОУ «СОШ №9», учредителем которого является администрация МО «Город </w:t>
      </w:r>
      <w:proofErr w:type="spellStart"/>
      <w:r>
        <w:rPr>
          <w:color w:val="000000"/>
          <w:sz w:val="28"/>
          <w:szCs w:val="28"/>
        </w:rPr>
        <w:t>Кизилюрт</w:t>
      </w:r>
      <w:proofErr w:type="spellEnd"/>
      <w:r>
        <w:rPr>
          <w:color w:val="000000"/>
          <w:sz w:val="28"/>
          <w:szCs w:val="28"/>
        </w:rPr>
        <w:t>».</w:t>
      </w:r>
    </w:p>
    <w:p w:rsidR="00027D5A" w:rsidRPr="00D75EEB" w:rsidRDefault="00027D5A" w:rsidP="00027D5A">
      <w:pPr>
        <w:ind w:left="567" w:hanging="567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>2.             Педагогические работники образовательных учреждений в соответствии с п.5 ст.55 Закона Российской Федерации «Об образовании» имеют право на длительный отпуск сроком до одного года (далее – длительный отпуск) не реже чем через каждые 10 лет непрерывной преподавательской работы.</w:t>
      </w:r>
    </w:p>
    <w:p w:rsidR="00027D5A" w:rsidRPr="00D75EEB" w:rsidRDefault="00027D5A" w:rsidP="00027D5A">
      <w:pPr>
        <w:ind w:left="567" w:hanging="567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>3.             В стаж непрерывной преподавательской работы, дающей право на длительный отпуск, засчитывается время работы в муниципальных образовательных учреждениях в должностях и на условиях, предусмотренных в приложении к настоящему Положению.</w:t>
      </w:r>
    </w:p>
    <w:p w:rsidR="00027D5A" w:rsidRPr="00D75EEB" w:rsidRDefault="00027D5A" w:rsidP="00027D5A">
      <w:pPr>
        <w:ind w:left="567" w:hanging="567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>4.             Продолжительность стажа непрерывной преподавательской работы устанавливается в соответствии с записями в трудовой книжке или на основании других надлежащим образом оформленных документов.</w:t>
      </w:r>
    </w:p>
    <w:p w:rsidR="00027D5A" w:rsidRPr="00D75EEB" w:rsidRDefault="00027D5A" w:rsidP="00027D5A">
      <w:pPr>
        <w:ind w:left="567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>Вопросы исчисления стажа непрерывной преподавательской работы устанавливаются администрацией образовательного учреждения по согласованию с профсоюзным органом.</w:t>
      </w:r>
    </w:p>
    <w:p w:rsidR="00027D5A" w:rsidRPr="00D75EEB" w:rsidRDefault="00027D5A" w:rsidP="00027D5A">
      <w:pPr>
        <w:ind w:left="567" w:hanging="567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>5.             В стаж непрерывной преподавательской работы, дающей право на длительный отпуск, зачисляется:</w:t>
      </w:r>
    </w:p>
    <w:p w:rsidR="00027D5A" w:rsidRPr="00D75EEB" w:rsidRDefault="00027D5A" w:rsidP="00027D5A">
      <w:pPr>
        <w:ind w:left="851" w:hanging="284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- </w:t>
      </w:r>
      <w:r w:rsidRPr="00D75EEB">
        <w:rPr>
          <w:color w:val="000000"/>
          <w:sz w:val="28"/>
          <w:szCs w:val="28"/>
        </w:rPr>
        <w:tab/>
        <w:t>фактически проработанное время;</w:t>
      </w:r>
    </w:p>
    <w:p w:rsidR="00027D5A" w:rsidRPr="00D75EEB" w:rsidRDefault="00027D5A" w:rsidP="00027D5A">
      <w:pPr>
        <w:ind w:left="851" w:hanging="284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- </w:t>
      </w:r>
      <w:r w:rsidRPr="00D75EEB">
        <w:rPr>
          <w:color w:val="000000"/>
          <w:sz w:val="28"/>
          <w:szCs w:val="28"/>
        </w:rPr>
        <w:tab/>
        <w:t>время, когда педагогический работник фактически не работал, но за ним сохранялись место работы (должность) и заработная плата полностью или частично (в том числе время оплаченного вынужденного прогула при неправильном увольнении или переводе на другую работу и последующем восстановлении на работе);</w:t>
      </w:r>
    </w:p>
    <w:p w:rsidR="00027D5A" w:rsidRPr="00D75EEB" w:rsidRDefault="00027D5A" w:rsidP="00027D5A">
      <w:pPr>
        <w:ind w:left="851" w:hanging="284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- </w:t>
      </w:r>
      <w:r w:rsidRPr="00D75EEB">
        <w:rPr>
          <w:color w:val="000000"/>
          <w:sz w:val="28"/>
          <w:szCs w:val="28"/>
        </w:rPr>
        <w:tab/>
        <w:t xml:space="preserve">время, когда педагогический работник проходил производственную практику на оплачиваемых преподавательских должностях в период </w:t>
      </w:r>
      <w:r w:rsidRPr="00D75EEB">
        <w:rPr>
          <w:color w:val="000000"/>
          <w:sz w:val="28"/>
          <w:szCs w:val="28"/>
        </w:rPr>
        <w:lastRenderedPageBreak/>
        <w:t>обучения в образовательных учреждениях среднего и высшего профессионального образования;</w:t>
      </w:r>
    </w:p>
    <w:p w:rsidR="00027D5A" w:rsidRPr="00D75EEB" w:rsidRDefault="00027D5A" w:rsidP="00027D5A">
      <w:pPr>
        <w:ind w:left="851" w:hanging="284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- </w:t>
      </w:r>
      <w:r w:rsidRPr="00D75EEB">
        <w:rPr>
          <w:color w:val="000000"/>
          <w:sz w:val="28"/>
          <w:szCs w:val="28"/>
        </w:rPr>
        <w:tab/>
        <w:t xml:space="preserve">время, когда педагогический работник фактически не работал, но за ним сохранялось место работы (должность) и он получал пособие по государственному социальному страхованию за исключением времени, когда педагогический работник находился в частично оплачиваемом отпуске и получал пособие по уходу за ребенком до достижения им возраста полутора лет. </w:t>
      </w:r>
    </w:p>
    <w:p w:rsidR="00027D5A" w:rsidRPr="00D75EEB" w:rsidRDefault="00027D5A" w:rsidP="00027D5A">
      <w:pPr>
        <w:ind w:left="567" w:hanging="567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     6.</w:t>
      </w:r>
      <w:r w:rsidRPr="00D75EEB">
        <w:rPr>
          <w:color w:val="000000"/>
          <w:sz w:val="28"/>
          <w:szCs w:val="28"/>
        </w:rPr>
        <w:tab/>
        <w:t>Стаж непрерывной преподавательской работы не прерывается в следующих случаях:</w:t>
      </w:r>
    </w:p>
    <w:p w:rsidR="00027D5A" w:rsidRPr="00D75EEB" w:rsidRDefault="00027D5A" w:rsidP="00027D5A">
      <w:pPr>
        <w:ind w:left="851" w:hanging="851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          </w:t>
      </w:r>
      <w:proofErr w:type="gramStart"/>
      <w:r w:rsidRPr="00D75EEB">
        <w:rPr>
          <w:color w:val="000000"/>
          <w:sz w:val="28"/>
          <w:szCs w:val="28"/>
        </w:rPr>
        <w:t xml:space="preserve">- </w:t>
      </w:r>
      <w:r w:rsidRPr="00D75EEB">
        <w:rPr>
          <w:color w:val="000000"/>
          <w:sz w:val="28"/>
          <w:szCs w:val="28"/>
        </w:rPr>
        <w:tab/>
        <w:t>при переходе работника в установленном порядке из одного образовательного учреждения в другое, если перерыв в работе не превысил одного месяца;</w:t>
      </w:r>
      <w:proofErr w:type="gramEnd"/>
    </w:p>
    <w:p w:rsidR="00027D5A" w:rsidRPr="00D75EEB" w:rsidRDefault="00027D5A" w:rsidP="00027D5A">
      <w:pPr>
        <w:ind w:left="851" w:hanging="851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          - </w:t>
      </w:r>
      <w:r w:rsidRPr="00D75EEB">
        <w:rPr>
          <w:color w:val="000000"/>
          <w:sz w:val="28"/>
          <w:szCs w:val="28"/>
        </w:rPr>
        <w:tab/>
        <w:t>при поступлении на преподавательскую работу после увольнения с преподавательской работы по истечении срока трудового договора лиц, работавших в районах Крайнего Севера и приравненных к ним местностях, если перерыв в работе не превысил двух месяцев;</w:t>
      </w:r>
    </w:p>
    <w:p w:rsidR="00027D5A" w:rsidRPr="00D75EEB" w:rsidRDefault="00027D5A" w:rsidP="00027D5A">
      <w:pPr>
        <w:ind w:left="851" w:hanging="851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          - при поступлении на преподавательскую работу после увольнения из органов управления образованием в связи с реорганизацией или ликвидацией этих органов, сокращением штата, если перерыв в работе не превысил трех месяцев, при условии, что работе в органах управления образованием предшествовала преподавательская работа;</w:t>
      </w:r>
    </w:p>
    <w:p w:rsidR="00027D5A" w:rsidRPr="00D75EEB" w:rsidRDefault="00027D5A" w:rsidP="00027D5A">
      <w:pPr>
        <w:ind w:left="851" w:hanging="851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          - при поступлении на преподавательскую работу после увольнения с военной службы или приравненной к ней службе, если службе непосредственно предшествовала преподавательская работа, а перерыв между днем увольнения с военной службы или приравненной к ней службе с поступлением на работу не превысил трех месяцев;</w:t>
      </w:r>
    </w:p>
    <w:p w:rsidR="00027D5A" w:rsidRPr="00D75EEB" w:rsidRDefault="00027D5A" w:rsidP="00027D5A">
      <w:pPr>
        <w:ind w:left="851" w:hanging="851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          - </w:t>
      </w:r>
      <w:r w:rsidRPr="00D75EEB">
        <w:rPr>
          <w:color w:val="000000"/>
          <w:sz w:val="28"/>
          <w:szCs w:val="28"/>
        </w:rPr>
        <w:tab/>
        <w:t>при поступлении на преподавательскую работу, после увольнения в    связи с ликвидацией образовательного учреждения, сокращением штата педагогических работников или его численности, если перерыв в работе не превысил трех месяцев;</w:t>
      </w:r>
    </w:p>
    <w:p w:rsidR="00027D5A" w:rsidRPr="00D75EEB" w:rsidRDefault="00027D5A" w:rsidP="00027D5A">
      <w:pPr>
        <w:ind w:left="851" w:hanging="851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          - </w:t>
      </w:r>
      <w:r w:rsidRPr="00D75EEB">
        <w:rPr>
          <w:color w:val="000000"/>
          <w:sz w:val="28"/>
          <w:szCs w:val="28"/>
        </w:rPr>
        <w:tab/>
        <w:t>при поступлении на преподавательскую работу после увольнения с преподавательской работы по собственному желанию в связи с переводом мужа (жены) на работу в другую местность независимо от перерыва в работе;</w:t>
      </w:r>
    </w:p>
    <w:p w:rsidR="00027D5A" w:rsidRPr="00D75EEB" w:rsidRDefault="00027D5A" w:rsidP="00027D5A">
      <w:pPr>
        <w:ind w:left="851" w:hanging="851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          - при поступлении на преподавательскую работу по окончании высшего или среднего педагогического учебного заведения, если учебе в учебном заведении непосредственно предшествовала преподавательская работа, а перерыв между днем окончания учебного заведения и днем поступления на работу не превысил трех месяцев;</w:t>
      </w:r>
    </w:p>
    <w:p w:rsidR="00027D5A" w:rsidRPr="00D75EEB" w:rsidRDefault="00027D5A" w:rsidP="00027D5A">
      <w:pPr>
        <w:ind w:left="851" w:hanging="851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          - </w:t>
      </w:r>
      <w:r w:rsidRPr="00D75EEB">
        <w:rPr>
          <w:color w:val="000000"/>
          <w:sz w:val="28"/>
          <w:szCs w:val="28"/>
        </w:rPr>
        <w:tab/>
        <w:t>при поступлении на преподавательскую работу после увольнения с преподавательской работы в связи с установлением инвалидности, если перерыв в работе не превысил трех месяцев (трехмесячный период в этих случаях исчисляется со дня восстановления трудоспособности);</w:t>
      </w:r>
    </w:p>
    <w:p w:rsidR="00027D5A" w:rsidRPr="00D75EEB" w:rsidRDefault="00027D5A" w:rsidP="00027D5A">
      <w:pPr>
        <w:ind w:left="851" w:hanging="851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lastRenderedPageBreak/>
        <w:t xml:space="preserve">         - </w:t>
      </w:r>
      <w:r w:rsidRPr="00D75EEB">
        <w:rPr>
          <w:color w:val="000000"/>
          <w:sz w:val="28"/>
          <w:szCs w:val="28"/>
        </w:rPr>
        <w:tab/>
        <w:t>при поступлении на преподавательскую работу после увольнения по собственному желанию в связи с уходом на пенсию;</w:t>
      </w:r>
    </w:p>
    <w:p w:rsidR="00027D5A" w:rsidRPr="00D75EEB" w:rsidRDefault="00027D5A" w:rsidP="00027D5A">
      <w:pPr>
        <w:ind w:left="851" w:hanging="851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         - </w:t>
      </w:r>
      <w:r w:rsidRPr="00D75EEB">
        <w:rPr>
          <w:color w:val="000000"/>
          <w:sz w:val="28"/>
          <w:szCs w:val="28"/>
        </w:rPr>
        <w:tab/>
        <w:t>при поступлении на преподавательскую работу после увольнения с преподавательской работы вследствие обнаружившегося несоответствия работника занимаемой должности или выполняемой работе по состоянию здоровья (согласно медицинскому заключению), препятствующему продолжению данной работы, если перерыв в работе не превысил трех месяцев.</w:t>
      </w:r>
    </w:p>
    <w:p w:rsidR="00027D5A" w:rsidRPr="00D75EEB" w:rsidRDefault="00027D5A" w:rsidP="00027D5A">
      <w:pPr>
        <w:ind w:left="567" w:hanging="567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         </w:t>
      </w:r>
      <w:proofErr w:type="gramStart"/>
      <w:r w:rsidRPr="00D75EEB">
        <w:rPr>
          <w:color w:val="000000"/>
          <w:sz w:val="28"/>
          <w:szCs w:val="28"/>
        </w:rPr>
        <w:t>При переходе с одной преподавательской работы на другую в связи с изменением</w:t>
      </w:r>
      <w:proofErr w:type="gramEnd"/>
      <w:r w:rsidRPr="00D75EEB">
        <w:rPr>
          <w:color w:val="000000"/>
          <w:sz w:val="28"/>
          <w:szCs w:val="28"/>
        </w:rPr>
        <w:t xml:space="preserve"> места жительства, перерыв в работе удлиняется на время, необходимое для переезда.   </w:t>
      </w:r>
    </w:p>
    <w:p w:rsidR="00027D5A" w:rsidRPr="00D75EEB" w:rsidRDefault="00027D5A" w:rsidP="00027D5A">
      <w:pPr>
        <w:ind w:left="567" w:hanging="567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    7.</w:t>
      </w:r>
      <w:r w:rsidRPr="00D75EEB">
        <w:rPr>
          <w:color w:val="000000"/>
          <w:sz w:val="28"/>
          <w:szCs w:val="28"/>
        </w:rPr>
        <w:tab/>
        <w:t>Длительный отпуск может предоставляться педагогическому работнику в любое время при условии, что это отрицательно не отразится на деятельности образовательного учреждения и будет произведена соответствующая замена работника.</w:t>
      </w:r>
    </w:p>
    <w:p w:rsidR="00027D5A" w:rsidRPr="00D75EEB" w:rsidRDefault="00027D5A" w:rsidP="00027D5A">
      <w:pPr>
        <w:ind w:left="567" w:hanging="567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    8. Очередность и время предоставления длительного отпуска, продолжительность, присоединение к ежегодному оплачиваемому отпуску, возможность оплаты длительного отпуска за счет внебюджетных средств (спонсорских средств) и другие вопросы, не предусмотренные настоящим Положением, определяются уставом образовательного учреждения.</w:t>
      </w:r>
    </w:p>
    <w:p w:rsidR="00027D5A" w:rsidRPr="00D75EEB" w:rsidRDefault="00027D5A" w:rsidP="00027D5A">
      <w:pPr>
        <w:ind w:left="567" w:hanging="567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          Оплата длительного отпуска за счет бюджетных средств не производится. </w:t>
      </w:r>
    </w:p>
    <w:p w:rsidR="00027D5A" w:rsidRDefault="00027D5A" w:rsidP="00027D5A">
      <w:pPr>
        <w:ind w:left="567" w:hanging="567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    9. Длительный отпуск предоставляется педагогическому работнику по его заявлению и оформляется приказом образовательного учреждения. Длительны</w:t>
      </w:r>
      <w:r>
        <w:rPr>
          <w:color w:val="000000"/>
          <w:sz w:val="28"/>
          <w:szCs w:val="28"/>
        </w:rPr>
        <w:t xml:space="preserve">й отпуск директору </w:t>
      </w:r>
      <w:r w:rsidRPr="00D75EEB">
        <w:rPr>
          <w:color w:val="000000"/>
          <w:sz w:val="28"/>
          <w:szCs w:val="28"/>
        </w:rPr>
        <w:t xml:space="preserve"> образовательного</w:t>
      </w:r>
      <w:r>
        <w:rPr>
          <w:color w:val="000000"/>
          <w:sz w:val="28"/>
          <w:szCs w:val="28"/>
        </w:rPr>
        <w:t xml:space="preserve"> учреждения оформляется распоряжением администрации МО «Город </w:t>
      </w:r>
      <w:proofErr w:type="spellStart"/>
      <w:r>
        <w:rPr>
          <w:color w:val="000000"/>
          <w:sz w:val="28"/>
          <w:szCs w:val="28"/>
        </w:rPr>
        <w:t>Кизилюрт</w:t>
      </w:r>
      <w:proofErr w:type="spellEnd"/>
      <w:r>
        <w:rPr>
          <w:color w:val="000000"/>
          <w:sz w:val="28"/>
          <w:szCs w:val="28"/>
        </w:rPr>
        <w:t>»</w:t>
      </w:r>
    </w:p>
    <w:p w:rsidR="00027D5A" w:rsidRPr="00D75EEB" w:rsidRDefault="00027D5A" w:rsidP="00027D5A">
      <w:pPr>
        <w:ind w:left="567" w:hanging="567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   10.</w:t>
      </w:r>
      <w:r w:rsidRPr="00D75EEB">
        <w:rPr>
          <w:color w:val="000000"/>
          <w:sz w:val="28"/>
          <w:szCs w:val="28"/>
        </w:rPr>
        <w:tab/>
        <w:t xml:space="preserve">За педагогическим работником, находящимся в длительном отпуске, в установленном порядке сохраняется педагогическая нагрузка при условии, что за это время не уменьшилось количество часов по учебным планам и программам или количество учебных групп (классов).   </w:t>
      </w:r>
    </w:p>
    <w:p w:rsidR="00027D5A" w:rsidRPr="00D75EEB" w:rsidRDefault="00027D5A" w:rsidP="00027D5A">
      <w:pPr>
        <w:ind w:left="567" w:hanging="567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   11.</w:t>
      </w:r>
      <w:r w:rsidRPr="00D75EEB">
        <w:rPr>
          <w:color w:val="000000"/>
          <w:sz w:val="28"/>
          <w:szCs w:val="28"/>
        </w:rPr>
        <w:tab/>
        <w:t xml:space="preserve">Во время длительного отпуска не допускается перевод педагогического работника на другую работу, а также увольнение его по инициативе администрации, за исключением полной ликвидации образовательного учреждения. </w:t>
      </w:r>
    </w:p>
    <w:p w:rsidR="00027D5A" w:rsidRPr="00D75EEB" w:rsidRDefault="00027D5A" w:rsidP="00027D5A">
      <w:pPr>
        <w:ind w:left="567" w:hanging="567"/>
        <w:jc w:val="both"/>
        <w:rPr>
          <w:color w:val="000000"/>
          <w:sz w:val="28"/>
          <w:szCs w:val="28"/>
        </w:rPr>
      </w:pPr>
      <w:r w:rsidRPr="00D75EEB">
        <w:rPr>
          <w:color w:val="000000"/>
          <w:sz w:val="28"/>
          <w:szCs w:val="28"/>
        </w:rPr>
        <w:t xml:space="preserve">   12.</w:t>
      </w:r>
      <w:r w:rsidRPr="00D75EEB">
        <w:rPr>
          <w:color w:val="000000"/>
          <w:sz w:val="28"/>
          <w:szCs w:val="28"/>
        </w:rPr>
        <w:tab/>
        <w:t>Педагогическому работнику, заболевшему в период пребывания в длительном отпуске, длительный отпуск не продляется, пособие по временной нетрудоспособности не выдается.</w:t>
      </w:r>
    </w:p>
    <w:p w:rsidR="004C1C88" w:rsidRDefault="004C1C88"/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D5A"/>
    <w:rsid w:val="000107C0"/>
    <w:rsid w:val="00014398"/>
    <w:rsid w:val="00027D5A"/>
    <w:rsid w:val="00037D2B"/>
    <w:rsid w:val="0004267F"/>
    <w:rsid w:val="0004282D"/>
    <w:rsid w:val="00084EC1"/>
    <w:rsid w:val="00092943"/>
    <w:rsid w:val="000B1B0B"/>
    <w:rsid w:val="001257D6"/>
    <w:rsid w:val="00155C82"/>
    <w:rsid w:val="001D2D6A"/>
    <w:rsid w:val="001E4532"/>
    <w:rsid w:val="001F46D4"/>
    <w:rsid w:val="00220994"/>
    <w:rsid w:val="0023357F"/>
    <w:rsid w:val="0023441C"/>
    <w:rsid w:val="00236973"/>
    <w:rsid w:val="00242F7E"/>
    <w:rsid w:val="00250EAC"/>
    <w:rsid w:val="002870D3"/>
    <w:rsid w:val="002B1956"/>
    <w:rsid w:val="002B2C6E"/>
    <w:rsid w:val="002B7561"/>
    <w:rsid w:val="002C33A4"/>
    <w:rsid w:val="002F28C5"/>
    <w:rsid w:val="003A579B"/>
    <w:rsid w:val="003B6031"/>
    <w:rsid w:val="003C7037"/>
    <w:rsid w:val="003E4098"/>
    <w:rsid w:val="00417CDA"/>
    <w:rsid w:val="0042367F"/>
    <w:rsid w:val="0046280E"/>
    <w:rsid w:val="0046337D"/>
    <w:rsid w:val="00484E95"/>
    <w:rsid w:val="004B400E"/>
    <w:rsid w:val="004C1C88"/>
    <w:rsid w:val="004D1252"/>
    <w:rsid w:val="00513FDA"/>
    <w:rsid w:val="00521E60"/>
    <w:rsid w:val="00531185"/>
    <w:rsid w:val="0055515E"/>
    <w:rsid w:val="0057796D"/>
    <w:rsid w:val="0059523F"/>
    <w:rsid w:val="005C59BC"/>
    <w:rsid w:val="00602206"/>
    <w:rsid w:val="0063234A"/>
    <w:rsid w:val="00692B7B"/>
    <w:rsid w:val="00697EF1"/>
    <w:rsid w:val="006A7630"/>
    <w:rsid w:val="006B1F76"/>
    <w:rsid w:val="006D49E4"/>
    <w:rsid w:val="006F0CC1"/>
    <w:rsid w:val="006F6C90"/>
    <w:rsid w:val="007031A5"/>
    <w:rsid w:val="007345D1"/>
    <w:rsid w:val="00734AA6"/>
    <w:rsid w:val="0074018A"/>
    <w:rsid w:val="007628C8"/>
    <w:rsid w:val="00784DC9"/>
    <w:rsid w:val="007867C9"/>
    <w:rsid w:val="007A58DC"/>
    <w:rsid w:val="008364DF"/>
    <w:rsid w:val="00857438"/>
    <w:rsid w:val="00862608"/>
    <w:rsid w:val="00863D01"/>
    <w:rsid w:val="00873215"/>
    <w:rsid w:val="00880081"/>
    <w:rsid w:val="008D188E"/>
    <w:rsid w:val="009008C3"/>
    <w:rsid w:val="00903A81"/>
    <w:rsid w:val="00947A0E"/>
    <w:rsid w:val="00963C7D"/>
    <w:rsid w:val="009A00BC"/>
    <w:rsid w:val="009A4023"/>
    <w:rsid w:val="009A6BF5"/>
    <w:rsid w:val="009B05C0"/>
    <w:rsid w:val="009C11E6"/>
    <w:rsid w:val="009D348C"/>
    <w:rsid w:val="00A025B4"/>
    <w:rsid w:val="00A56064"/>
    <w:rsid w:val="00AD7815"/>
    <w:rsid w:val="00B10060"/>
    <w:rsid w:val="00B52B6F"/>
    <w:rsid w:val="00B644BF"/>
    <w:rsid w:val="00BC2B7B"/>
    <w:rsid w:val="00BC5F87"/>
    <w:rsid w:val="00BF1C80"/>
    <w:rsid w:val="00BF3242"/>
    <w:rsid w:val="00C1419C"/>
    <w:rsid w:val="00C2039E"/>
    <w:rsid w:val="00C234FF"/>
    <w:rsid w:val="00C24E95"/>
    <w:rsid w:val="00C411E7"/>
    <w:rsid w:val="00C42796"/>
    <w:rsid w:val="00C55F0F"/>
    <w:rsid w:val="00C55F91"/>
    <w:rsid w:val="00C829AD"/>
    <w:rsid w:val="00CE5B4E"/>
    <w:rsid w:val="00D02E4B"/>
    <w:rsid w:val="00D17C1A"/>
    <w:rsid w:val="00D23C51"/>
    <w:rsid w:val="00D60664"/>
    <w:rsid w:val="00D61D6A"/>
    <w:rsid w:val="00D66D7F"/>
    <w:rsid w:val="00D737B2"/>
    <w:rsid w:val="00D8375B"/>
    <w:rsid w:val="00D85C62"/>
    <w:rsid w:val="00DB09C2"/>
    <w:rsid w:val="00DD48B6"/>
    <w:rsid w:val="00DD5934"/>
    <w:rsid w:val="00DE5555"/>
    <w:rsid w:val="00E00567"/>
    <w:rsid w:val="00E07739"/>
    <w:rsid w:val="00E14A6B"/>
    <w:rsid w:val="00E1561B"/>
    <w:rsid w:val="00E15A7C"/>
    <w:rsid w:val="00E264D9"/>
    <w:rsid w:val="00E50E07"/>
    <w:rsid w:val="00E63523"/>
    <w:rsid w:val="00E75F0A"/>
    <w:rsid w:val="00E91619"/>
    <w:rsid w:val="00EA1B3B"/>
    <w:rsid w:val="00EB40D5"/>
    <w:rsid w:val="00EC32A3"/>
    <w:rsid w:val="00ED1471"/>
    <w:rsid w:val="00F12421"/>
    <w:rsid w:val="00F1269C"/>
    <w:rsid w:val="00F44934"/>
    <w:rsid w:val="00F4567A"/>
    <w:rsid w:val="00F6137F"/>
    <w:rsid w:val="00F62635"/>
    <w:rsid w:val="00F63347"/>
    <w:rsid w:val="00F678AE"/>
    <w:rsid w:val="00F727BB"/>
    <w:rsid w:val="00F7312B"/>
    <w:rsid w:val="00F81D8E"/>
    <w:rsid w:val="00F92580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027D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5997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2017-05-12T09:28:00Z</dcterms:created>
  <dcterms:modified xsi:type="dcterms:W3CDTF">2017-05-12T09:28:00Z</dcterms:modified>
</cp:coreProperties>
</file>