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8C" w:rsidRDefault="0039288C" w:rsidP="0039288C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39288C" w:rsidRDefault="0039288C" w:rsidP="0039288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39288C" w:rsidRDefault="0039288C" w:rsidP="0039288C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39288C" w:rsidRDefault="0039288C" w:rsidP="0039288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39288C" w:rsidRDefault="0039288C" w:rsidP="003928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39288C" w:rsidRDefault="0039288C" w:rsidP="0039288C">
      <w:pPr>
        <w:rPr>
          <w:sz w:val="28"/>
          <w:szCs w:val="28"/>
        </w:rPr>
      </w:pPr>
    </w:p>
    <w:p w:rsidR="0039288C" w:rsidRDefault="0039288C" w:rsidP="0039288C">
      <w:pPr>
        <w:rPr>
          <w:sz w:val="28"/>
          <w:szCs w:val="28"/>
        </w:rPr>
      </w:pPr>
    </w:p>
    <w:p w:rsidR="0039288C" w:rsidRPr="00306BAF" w:rsidRDefault="0039288C" w:rsidP="0039288C">
      <w:pPr>
        <w:rPr>
          <w:sz w:val="28"/>
          <w:szCs w:val="28"/>
        </w:rPr>
      </w:pPr>
    </w:p>
    <w:p w:rsidR="0039288C" w:rsidRPr="00306BAF" w:rsidRDefault="0039288C" w:rsidP="0039288C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 о предметной школьной олимпиаде учащихся</w:t>
      </w:r>
    </w:p>
    <w:p w:rsidR="0039288C" w:rsidRPr="00306BAF" w:rsidRDefault="0039288C" w:rsidP="0039288C">
      <w:pPr>
        <w:rPr>
          <w:sz w:val="28"/>
          <w:szCs w:val="28"/>
        </w:rPr>
      </w:pP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1.Общие положения.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Основными задачами и целями олимпиады школьников являются: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-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2.Порядок организации и проведения олимпиады.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Школьная олимпиада по образовательным областям проводится ежегодно. Учащиеся, занявшие призовые места выходят во 2 этап на районную олимпиаду.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3.Участники олимпиады.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3.1.Участниками олимпиады являются учащиеся 8-11 классов. К участию в олимпиаде допускаются учащиеся, имеющие соответствующую подготовку.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3.2.Количество и состав участников определяется наивысшими показателями успеваемости по  итогам года.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4.Руководство и методическое обеспечение олимпиады.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4.1.Общее руководство подготовкой и проведением олимпиады осуществляется оргкомитетом.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4.2.Для проверки работ участников олимпиады, определение победителей и призовых мест, подготовке предложения по награждению победителей и подготовке проекта приказа по итогам проведения олимпиады создается жюри из преподавателей данной образовательной области.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4.3.Анализа и обобщение итогов олимпиады предоставляется в виде отчета администрации школы.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5.Подведение итогов олимпиады и награждение победителей.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5.1.Победители школьной олимпиады награждаются Грамотами, Дипломами и денежными премиями.</w:t>
      </w:r>
    </w:p>
    <w:p w:rsidR="0039288C" w:rsidRPr="00306BAF" w:rsidRDefault="0039288C" w:rsidP="0039288C">
      <w:pPr>
        <w:rPr>
          <w:sz w:val="28"/>
          <w:szCs w:val="28"/>
        </w:rPr>
      </w:pPr>
      <w:r w:rsidRPr="00306BAF">
        <w:rPr>
          <w:sz w:val="28"/>
          <w:szCs w:val="28"/>
        </w:rPr>
        <w:t>5.2.По итогам школьной олимпиады администрация школы издает приказ.</w:t>
      </w:r>
    </w:p>
    <w:p w:rsidR="0039288C" w:rsidRPr="00306BAF" w:rsidRDefault="0039288C" w:rsidP="0039288C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8C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9288C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2017-05-12T09:38:00Z</dcterms:created>
  <dcterms:modified xsi:type="dcterms:W3CDTF">2017-05-12T09:38:00Z</dcterms:modified>
</cp:coreProperties>
</file>